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8F" w:rsidRDefault="00425C8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5C8F" w:rsidRDefault="00425C8F">
      <w:pPr>
        <w:pStyle w:val="ConsPlusNormal"/>
        <w:jc w:val="both"/>
        <w:outlineLvl w:val="0"/>
      </w:pPr>
    </w:p>
    <w:p w:rsidR="00425C8F" w:rsidRDefault="00425C8F">
      <w:pPr>
        <w:pStyle w:val="ConsPlusNormal"/>
        <w:outlineLvl w:val="0"/>
      </w:pPr>
      <w:r>
        <w:t>Зарегистрировано в Минюсте России 18 января 2019 г. N 53430</w:t>
      </w:r>
    </w:p>
    <w:p w:rsidR="00425C8F" w:rsidRDefault="00425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Title"/>
        <w:jc w:val="center"/>
      </w:pPr>
      <w:r>
        <w:t>МИНИСТЕРСТВО ЮСТИЦИИ РОССИЙСКОЙ ФЕДЕРАЦИИ</w:t>
      </w:r>
    </w:p>
    <w:p w:rsidR="00425C8F" w:rsidRDefault="00425C8F">
      <w:pPr>
        <w:pStyle w:val="ConsPlusTitle"/>
        <w:jc w:val="center"/>
      </w:pPr>
    </w:p>
    <w:p w:rsidR="00425C8F" w:rsidRDefault="00425C8F">
      <w:pPr>
        <w:pStyle w:val="ConsPlusTitle"/>
        <w:jc w:val="center"/>
      </w:pPr>
      <w:r>
        <w:t>ПРИКАЗ</w:t>
      </w:r>
    </w:p>
    <w:p w:rsidR="00425C8F" w:rsidRDefault="00425C8F">
      <w:pPr>
        <w:pStyle w:val="ConsPlusTitle"/>
        <w:jc w:val="center"/>
      </w:pPr>
      <w:r>
        <w:t>от 28 декабря 2018 г. N 306</w:t>
      </w:r>
    </w:p>
    <w:p w:rsidR="00425C8F" w:rsidRDefault="00425C8F">
      <w:pPr>
        <w:pStyle w:val="ConsPlusTitle"/>
        <w:jc w:val="center"/>
      </w:pPr>
    </w:p>
    <w:p w:rsidR="00425C8F" w:rsidRDefault="00425C8F">
      <w:pPr>
        <w:pStyle w:val="ConsPlusTitle"/>
        <w:jc w:val="center"/>
      </w:pPr>
      <w:r>
        <w:t>О ВНЕСЕНИИ ИЗМЕНЕНИЙ</w:t>
      </w:r>
    </w:p>
    <w:p w:rsidR="00425C8F" w:rsidRDefault="00425C8F">
      <w:pPr>
        <w:pStyle w:val="ConsPlusTitle"/>
        <w:jc w:val="center"/>
      </w:pPr>
      <w:r>
        <w:t>В ФОРМЫ ВЫПИСОК ИЗ РЕЕСТРА УВЕДОМЛЕНИЙ О ЗАЛОГЕ ДВИЖИМОГО</w:t>
      </w:r>
    </w:p>
    <w:p w:rsidR="00425C8F" w:rsidRDefault="00425C8F">
      <w:pPr>
        <w:pStyle w:val="ConsPlusTitle"/>
        <w:jc w:val="center"/>
      </w:pPr>
      <w:r>
        <w:t>ИМУЩЕСТВА, УТВЕРЖДЕННЫЕ ПРИКАЗОМ МИНИСТЕРСТВА ЮСТИЦИИ</w:t>
      </w:r>
    </w:p>
    <w:p w:rsidR="00425C8F" w:rsidRDefault="00425C8F">
      <w:pPr>
        <w:pStyle w:val="ConsPlusTitle"/>
        <w:jc w:val="center"/>
      </w:pPr>
      <w:r>
        <w:t>РОССИЙСКОЙ ФЕДЕРАЦИИ ОТ 29.06.2018 N 140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103.6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1), ст. 21, N 27, ст. 3213, N 41, ст. 4845, N 43, ст. 5084; 2008, N 52 (ч. 1), ст. 6236; 2009, N 1, ст. 14, ст. 20, N 29, ст. 3642; 2010, N 28, ст. 3554; 2011, N 49 (ч. 5), ст. 7064, N 50, ст. 7347; 2012, N 27, ст. 3587, N 41, ст. 5531; 2013, N 14, ст. 1651, N 51, ст. 6699; 2014, N 26 (ч. 1), ст. 3371, N 30 (ч. 1), ст. 4268; 2015, N 1 (ч. 1), ст. 10, N 13, ст. 1811, N 29 (ч. 1), ст. 4385; 2016, N 1 (ч. 1), ст. 11, N 27 (ч. 2), ст. 4265, ст. 4293, ст. 4294; 2018, N 1 (ч. 1), ст. 65, ст. 70, ст. 90, N 22, ст. 3041, ст. 3043, N 27, ст. 3954, N 32 (ч. 2), ст. 5131) приказываю:</w:t>
      </w:r>
    </w:p>
    <w:p w:rsidR="00425C8F" w:rsidRDefault="00425C8F">
      <w:pPr>
        <w:pStyle w:val="ConsPlusNormal"/>
        <w:spacing w:before="220"/>
        <w:ind w:firstLine="540"/>
        <w:jc w:val="both"/>
      </w:pPr>
      <w:r>
        <w:t xml:space="preserve">Внести изменения в формы выписок из реестра уведомлений о залоге движимого имущества, утвержденные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юстиции Российской Федерации от 29.06.2018 N 140 (зарегистрирован Министерством юстиции Российской Федерации 11.07.2018, регистрационный N 51587),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jc w:val="right"/>
      </w:pPr>
      <w:r>
        <w:t>Министр</w:t>
      </w:r>
    </w:p>
    <w:p w:rsidR="00425C8F" w:rsidRDefault="00425C8F">
      <w:pPr>
        <w:pStyle w:val="ConsPlusNormal"/>
        <w:jc w:val="right"/>
      </w:pPr>
      <w:r>
        <w:t>А.В.КОНОВАЛОВ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jc w:val="right"/>
        <w:outlineLvl w:val="0"/>
      </w:pPr>
      <w:r>
        <w:t>Приложение</w:t>
      </w:r>
    </w:p>
    <w:p w:rsidR="00425C8F" w:rsidRDefault="00425C8F">
      <w:pPr>
        <w:pStyle w:val="ConsPlusNormal"/>
        <w:jc w:val="right"/>
      </w:pPr>
      <w:r>
        <w:t>к приказу Министерства юстиции</w:t>
      </w:r>
    </w:p>
    <w:p w:rsidR="00425C8F" w:rsidRDefault="00425C8F">
      <w:pPr>
        <w:pStyle w:val="ConsPlusNormal"/>
        <w:jc w:val="right"/>
      </w:pPr>
      <w:r>
        <w:t>Российской Федерации</w:t>
      </w:r>
    </w:p>
    <w:p w:rsidR="00425C8F" w:rsidRDefault="00425C8F">
      <w:pPr>
        <w:pStyle w:val="ConsPlusNormal"/>
        <w:jc w:val="right"/>
      </w:pPr>
      <w:r>
        <w:t>от 28.12.2018 N 306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jc w:val="right"/>
      </w:pPr>
      <w:r>
        <w:t>Утверждены</w:t>
      </w:r>
    </w:p>
    <w:p w:rsidR="00425C8F" w:rsidRDefault="00425C8F">
      <w:pPr>
        <w:pStyle w:val="ConsPlusNormal"/>
        <w:jc w:val="right"/>
      </w:pPr>
      <w:r>
        <w:t>решением Правления</w:t>
      </w:r>
    </w:p>
    <w:p w:rsidR="00425C8F" w:rsidRDefault="00425C8F">
      <w:pPr>
        <w:pStyle w:val="ConsPlusNormal"/>
        <w:jc w:val="right"/>
      </w:pPr>
      <w:r>
        <w:t>Федеральной нотариальной палаты</w:t>
      </w:r>
    </w:p>
    <w:p w:rsidR="00425C8F" w:rsidRDefault="00425C8F">
      <w:pPr>
        <w:pStyle w:val="ConsPlusNormal"/>
        <w:jc w:val="right"/>
      </w:pPr>
      <w:r>
        <w:t>от 19.11.2018 N 14/18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Title"/>
        <w:jc w:val="center"/>
      </w:pPr>
      <w:bookmarkStart w:id="1" w:name="P34"/>
      <w:bookmarkEnd w:id="1"/>
      <w:r>
        <w:t>ИЗМЕНЕНИЯ,</w:t>
      </w:r>
    </w:p>
    <w:p w:rsidR="00425C8F" w:rsidRDefault="00425C8F">
      <w:pPr>
        <w:pStyle w:val="ConsPlusTitle"/>
        <w:jc w:val="center"/>
      </w:pPr>
      <w:r>
        <w:t>ВНОСИМЫЕ В ФОРМЫ ВЫПИСОК ИЗ РЕЕСТРА УВЕДОМЛЕНИЙ О ЗАЛОГЕ</w:t>
      </w:r>
    </w:p>
    <w:p w:rsidR="00425C8F" w:rsidRDefault="00425C8F">
      <w:pPr>
        <w:pStyle w:val="ConsPlusTitle"/>
        <w:jc w:val="center"/>
      </w:pPr>
      <w:r>
        <w:t>ДВИЖИМОГО ИМУЩЕСТВА, УТВЕРЖДЕННЫЕ ПРИКАЗОМ МИНИСТЕРСТВА</w:t>
      </w:r>
    </w:p>
    <w:p w:rsidR="00425C8F" w:rsidRDefault="00425C8F">
      <w:pPr>
        <w:pStyle w:val="ConsPlusTitle"/>
        <w:jc w:val="center"/>
      </w:pPr>
      <w:r>
        <w:t>ЮСТИЦИИ РОССИЙСКОЙ ФЕДЕРАЦИИ ОТ 29.06.2018 N 140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ind w:firstLine="540"/>
        <w:jc w:val="both"/>
      </w:pPr>
      <w:r>
        <w:lastRenderedPageBreak/>
        <w:t xml:space="preserve">1. </w:t>
      </w:r>
      <w:hyperlink r:id="rId7" w:history="1">
        <w:r>
          <w:rPr>
            <w:color w:val="0000FF"/>
          </w:rPr>
          <w:t>Раздел</w:t>
        </w:r>
      </w:hyperlink>
      <w:r>
        <w:t xml:space="preserve"> "Актуальные сведения из реестра уведомлений о залоге движимого имущества" Формы краткой выписки (любому лицу) из реестра уведомлений о залоге движимого имущества (включая сведения об уведомлениях о залоге, которым обеспечивается исполнение обязательств по облигациям), утвержденной приказом Министерства юстиции Российской Федерации от 29.06.2018 N 140 "Об утверждении форм выписок из реестра уведомлений о залоге движимого имущества" (далее - приказ), изложить в следующей редакции: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</w:pPr>
      <w:r>
        <w:t>"</w:t>
      </w:r>
    </w:p>
    <w:p w:rsidR="00425C8F" w:rsidRDefault="00425C8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232"/>
        <w:gridCol w:w="3118"/>
      </w:tblGrid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center"/>
            </w:pPr>
            <w:r>
              <w:t>Актуальные сведения из реестра уведомлений о залоге движимого имущества</w:t>
            </w: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Регистрационный номер уведомления о возникновении залога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дата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состояние (актуальное/сведения исключены)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дата исключения сведений из реестра</w:t>
            </w:r>
          </w:p>
          <w:p w:rsidR="00425C8F" w:rsidRDefault="00425C8F">
            <w:pPr>
              <w:pStyle w:val="ConsPlusNormal"/>
            </w:pPr>
            <w:r>
              <w:t>уведомлений</w:t>
            </w:r>
          </w:p>
          <w:p w:rsidR="00425C8F" w:rsidRDefault="00425C8F">
            <w:pPr>
              <w:pStyle w:val="ConsPlusNormal"/>
            </w:pPr>
            <w:r>
              <w:t>о залоге движимого имущества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движимое имущество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вид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идентификатор/государственный регистрационный номер и дата регистрации для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описание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номер шасси (рамы)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номер кузова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  <w:vAlign w:val="center"/>
          </w:tcPr>
          <w:p w:rsidR="00425C8F" w:rsidRDefault="00425C8F">
            <w:pPr>
              <w:pStyle w:val="ConsPlusNormal"/>
            </w:pPr>
            <w:r>
              <w:t>залогодатель - юридическое лицо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страна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залогодатель - индивидуальный предприниматель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залогодатель - физическое лицо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юридическое лицо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страна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индивидуальный предприниматель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lastRenderedPageBreak/>
              <w:t>залогодержатель - физическое лицо</w:t>
            </w:r>
          </w:p>
        </w:tc>
      </w:tr>
      <w:tr w:rsidR="00425C8F">
        <w:tc>
          <w:tcPr>
            <w:tcW w:w="715" w:type="dxa"/>
            <w:vAlign w:val="bottom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118" w:type="dxa"/>
            <w:vAlign w:val="bottom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Align w:val="bottom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  <w:vAlign w:val="bottom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Align w:val="bottom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118" w:type="dxa"/>
            <w:vAlign w:val="bottom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Align w:val="bottom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18" w:type="dxa"/>
            <w:vAlign w:val="bottom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Align w:val="center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3118" w:type="dxa"/>
            <w:vAlign w:val="center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при наличии управляющего залогом по договору синдицированного кредита (займа)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  <w:jc w:val="right"/>
            </w:pPr>
            <w:r w:rsidRPr="005B3CBE">
              <w:rPr>
                <w:position w:val="-9"/>
              </w:rPr>
              <w:pict>
                <v:shape id="_x0000_i1025" style="width:15.6pt;height:21pt" coordsize="" o:spt="100" adj="0,,0" path="" filled="f" stroked="f">
                  <v:stroke joinstyle="miter"/>
                  <v:imagedata r:id="rId8" o:title="base_1_316431_32768"/>
                  <v:formulas/>
                  <v:path o:connecttype="segments"/>
                </v:shape>
              </w:pict>
            </w:r>
          </w:p>
        </w:tc>
        <w:tc>
          <w:tcPr>
            <w:tcW w:w="8350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>Сведения о залогодержателях содержатся в реестре участников синдиката кредиторов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 xml:space="preserve">Информация об исключении сведений о залоге в отношении принадлежащих указанному(ым) залогодержателю(ям) прав на заложенное имущество в соответствии с </w:t>
            </w:r>
            <w:hyperlink r:id="rId9" w:history="1">
              <w:r>
                <w:rPr>
                  <w:color w:val="0000FF"/>
                </w:rPr>
                <w:t>частью третьей ст. 103.5-1</w:t>
              </w:r>
            </w:hyperlink>
            <w:r>
              <w:t xml:space="preserve"> Основ законодательства Российской Федерации о нотариате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юридическое лицо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  <w:jc w:val="both"/>
            </w:pPr>
            <w:r>
              <w:t>страна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индивидуальный предприниматель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 xml:space="preserve">сведения о договоре(ах) залога, иной сделке, на основании </w:t>
            </w:r>
            <w:r>
              <w:lastRenderedPageBreak/>
              <w:t>которой возникает залог в силу закона/сведения о решении о выпуске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>сведения о синдицированном кредите (займе)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>управляющий залогом - юридическое лицо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  <w:jc w:val="both"/>
            </w:pPr>
            <w:r>
              <w:t>страна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управляющий залогом - индивидуальный предприниматель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сведения о договоре управления залогом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</w:tbl>
    <w:p w:rsidR="00425C8F" w:rsidRDefault="00425C8F">
      <w:pPr>
        <w:pStyle w:val="ConsPlusNormal"/>
        <w:jc w:val="right"/>
      </w:pPr>
      <w:r>
        <w:t>".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Раздел</w:t>
        </w:r>
      </w:hyperlink>
      <w:r>
        <w:t xml:space="preserve"> "Актуальные сведения из реестра уведомлений о залоге движимого имущества" Формы краткой выписки из реестра уведомлений о залоге движимого имущества (включая сведения об уведомлениях о залоге, которым обеспечивается исполнение обязательств по облигациям), утвержденной приказом, изложить в следующей редакции: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</w:pPr>
      <w:r>
        <w:t>"</w:t>
      </w:r>
    </w:p>
    <w:p w:rsidR="00425C8F" w:rsidRDefault="00425C8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232"/>
        <w:gridCol w:w="3118"/>
      </w:tblGrid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center"/>
            </w:pPr>
            <w:r>
              <w:t>Актуальные сведения из реестра уведомлений о залоге движимого имущества</w:t>
            </w: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Регистрационный номер уведомления о возникновении залога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дата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состояние (актуальное/сведения исключены)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lastRenderedPageBreak/>
              <w:t>дата исключения сведений из реестра</w:t>
            </w:r>
          </w:p>
          <w:p w:rsidR="00425C8F" w:rsidRDefault="00425C8F">
            <w:pPr>
              <w:pStyle w:val="ConsPlusNormal"/>
            </w:pPr>
            <w:r>
              <w:t>уведомлений</w:t>
            </w:r>
          </w:p>
          <w:p w:rsidR="00425C8F" w:rsidRDefault="00425C8F">
            <w:pPr>
              <w:pStyle w:val="ConsPlusNormal"/>
            </w:pPr>
            <w:r>
              <w:t>о залоге движимого имущества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движимое имущество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вид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идентификатор/государственный регистрационный номер и дата регистрации для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описание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номер шасси (рамы)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номер кузова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залогодатель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залогодатель - иностранное юридическое лицо или международная организация, имеющая права юридического лица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залогодатель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залогодатель - физическое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bottom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Align w:val="center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залогодержатель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иностранное юридическое лицо или международная организация, имеющая права юридического лица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 xml:space="preserve">полное наименование (буквами латинского </w:t>
            </w:r>
            <w:r>
              <w:lastRenderedPageBreak/>
              <w:t>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залогодержатель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залогодержатель - физическое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при наличии управляющего залогом по договору синдицированного кредита (займа)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  <w:jc w:val="center"/>
            </w:pPr>
            <w:r w:rsidRPr="005B3CBE">
              <w:rPr>
                <w:position w:val="-9"/>
              </w:rPr>
              <w:pict>
                <v:shape id="_x0000_i1026" style="width:15.6pt;height:21pt" coordsize="" o:spt="100" adj="0,,0" path="" filled="f" stroked="f">
                  <v:stroke joinstyle="miter"/>
                  <v:imagedata r:id="rId11" o:title="base_1_316431_32769"/>
                  <v:formulas/>
                  <v:path o:connecttype="segments"/>
                </v:shape>
              </w:pict>
            </w:r>
          </w:p>
        </w:tc>
        <w:tc>
          <w:tcPr>
            <w:tcW w:w="8350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>сведения о залогодержателях содержатся в реестре участников синдиката кредиторов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залогодержатель - владелец облигаций выпуска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государственный регистрационный номер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государственной регистрации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залогодержатели - иные лица, указанные в условиях выпуска облигаций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государственный регистрационный номер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государственной регистрации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 xml:space="preserve">Информация об исключении сведений о залоге в отношении принадлежащих указанному(ым) залогодержателю(ям) прав на заложенное имущество в соответствии с </w:t>
            </w:r>
            <w:hyperlink r:id="rId12" w:history="1">
              <w:r>
                <w:rPr>
                  <w:color w:val="0000FF"/>
                </w:rPr>
                <w:t>частью третьей статьи 103.5-1</w:t>
              </w:r>
            </w:hyperlink>
            <w:r>
              <w:t xml:space="preserve"> Основ законодательства Российской Федерации о нотариате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иностранное юридическое лицо или международная организация, имеющая права юридического лица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залогодержатель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сведения о договоре(ах) залога, иной сделке, на основании которой возникает залог в силу закона/сведения о решении о выпуске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>сведения о синдицированном кредите (займе)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управляющий залогом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управляющий залогом - иностранное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буквами латинского алфавита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управляющий залогом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сведения о договоре управления залогом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заявитель(и):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лицо, указанное в судебном акте</w:t>
            </w: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 xml:space="preserve">фамилия, имя, отчество (при </w:t>
            </w:r>
            <w:proofErr w:type="gramStart"/>
            <w:r>
              <w:t>наличии)/</w:t>
            </w:r>
            <w:proofErr w:type="gramEnd"/>
            <w:r>
              <w:t>полное наименование, ОГРН/ОГРНИП/регистрационный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реквизиты судебных решений: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номер судебного решения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судебного решения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сведения об уполномоченном представителе лица, указанного в судебном акте</w:t>
            </w: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фамилия, имя, отчество (при наличии) уполномоченного представителя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lastRenderedPageBreak/>
              <w:t>основания для полномочий представителя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залогодатель/залогодержатель/управляющий залогом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 xml:space="preserve">фамилия, имя, отчество (при </w:t>
            </w:r>
            <w:proofErr w:type="gramStart"/>
            <w:r>
              <w:t>наличии)/</w:t>
            </w:r>
            <w:proofErr w:type="gramEnd"/>
            <w:r>
              <w:t>полное наименование, ОГРН/ОГРНИП/регистрационный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сведения об уполномоченном представителе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основания для полномочий представителя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</w:tbl>
    <w:p w:rsidR="00425C8F" w:rsidRDefault="00425C8F">
      <w:pPr>
        <w:pStyle w:val="ConsPlusNormal"/>
        <w:jc w:val="right"/>
      </w:pPr>
      <w:r>
        <w:t>".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Раздел</w:t>
        </w:r>
      </w:hyperlink>
      <w:r>
        <w:t xml:space="preserve"> "Актуальные сведения из реестра уведомлений о залоге движимого имущества" Формы расширенной выписки из реестра уведомлений о залоге движимого имущества (включая сведения об уведомлениях о залоге, которым обеспечивается исполнение обязательств по облигациям), утвержденной приказом, изложить в следующей редакции: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jc w:val="both"/>
      </w:pPr>
      <w:r>
        <w:t>"</w:t>
      </w:r>
    </w:p>
    <w:p w:rsidR="00425C8F" w:rsidRDefault="00425C8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232"/>
        <w:gridCol w:w="3118"/>
      </w:tblGrid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center"/>
            </w:pPr>
            <w:r>
              <w:t>Актуальные сведения из реестра уведомлений о залоге движимого имущества</w:t>
            </w: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Регистрационный номер уведомления о возникновении залога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дата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состояние (актуальное/сведения исключены)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дата исключения сведений из реестра</w:t>
            </w:r>
          </w:p>
          <w:p w:rsidR="00425C8F" w:rsidRDefault="00425C8F">
            <w:pPr>
              <w:pStyle w:val="ConsPlusNormal"/>
            </w:pPr>
            <w:r>
              <w:t>уведомлений</w:t>
            </w:r>
          </w:p>
          <w:p w:rsidR="00425C8F" w:rsidRDefault="00425C8F">
            <w:pPr>
              <w:pStyle w:val="ConsPlusNormal"/>
            </w:pPr>
            <w:r>
              <w:t>о залоге движимого имущества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движимое имущество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вид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идентификатор/государственный регистрационный номер и дата регистрации для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описание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номер шасси (рамы)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номер кузова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залогодатель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залогодатель - иностранное юридическое лицо или международная организация, имеющая права юридического лица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залогодатель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залогодатель - физическое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 xml:space="preserve">фамилия, имя, отчество (при наличии) (буквами </w:t>
            </w:r>
            <w:r>
              <w:lastRenderedPageBreak/>
              <w:t>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залогодержатель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иностранное юридическое лицо или международная организация, имеющая права юридического лица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физическое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при наличии управляющего залогом по договору синдицированного кредита (займа)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  <w:jc w:val="center"/>
            </w:pPr>
            <w:r w:rsidRPr="005B3CBE">
              <w:rPr>
                <w:position w:val="-9"/>
              </w:rPr>
              <w:pict>
                <v:shape id="_x0000_i1027" style="width:15.6pt;height:21pt" coordsize="" o:spt="100" adj="0,,0" path="" filled="f" stroked="f">
                  <v:stroke joinstyle="miter"/>
                  <v:imagedata r:id="rId11" o:title="base_1_316431_32770"/>
                  <v:formulas/>
                  <v:path o:connecttype="segments"/>
                </v:shape>
              </w:pict>
            </w:r>
          </w:p>
        </w:tc>
        <w:tc>
          <w:tcPr>
            <w:tcW w:w="8350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>Сведения о залогодержателях содержатся в реестре участников синдиката кредиторов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владелец облигаций выпуска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государственный регистрационный номер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государственной регистрации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иные лица, указанные в условиях выпуска облигаций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государственный регистрационный номер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государственной регистрации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 xml:space="preserve">Информация об исключении сведений о залоге в отношении принадлежащих указанному(ым) залогодержателю(ям) прав на заложенное имущество в соответствии с </w:t>
            </w:r>
            <w:hyperlink r:id="rId14" w:history="1">
              <w:r>
                <w:rPr>
                  <w:color w:val="0000FF"/>
                </w:rPr>
                <w:t>частью третьей ст. 103.5-1</w:t>
              </w:r>
            </w:hyperlink>
            <w:r>
              <w:t xml:space="preserve"> Основ законодательства Российской Федерации о нотариате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lastRenderedPageBreak/>
              <w:t>залогодержатель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иностранное юридическое лицо или международная организация, имеющая права юридического лица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залогодержатель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 xml:space="preserve">сведения о договоре(ах) залога, иной сделке, на основании которой возникает залог в силу закона/сведения о решении </w:t>
            </w:r>
            <w:r>
              <w:lastRenderedPageBreak/>
              <w:t>о выпуске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сведения о синдицированном кредите (займе)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управляющий залогом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управляющий залогом - иностранное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управляющий залогом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сведения о договоре управления залогом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заявитель(и):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лицо, указанное в судебном акте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 xml:space="preserve">фамилия, имя, отчество (при </w:t>
            </w:r>
            <w:proofErr w:type="gramStart"/>
            <w:r>
              <w:t>наличии)/</w:t>
            </w:r>
            <w:proofErr w:type="gramEnd"/>
            <w:r>
              <w:t>полное наименование, ОГРН/ОГРНИП/регистрационный номер юридического лица в стране его регистрации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реквизиты судебных решений: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номер судебного решения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судебного решения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сведения об уполномоченном представителе лица, указанного в судебном акте:</w:t>
            </w: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фамилия, имя, отчество (при наличии) уполномоченного представителя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основания для полномочий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залогодатель/залогодержатель/управляющий залогом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 xml:space="preserve">фамилия, имя, отчество (при </w:t>
            </w:r>
            <w:proofErr w:type="gramStart"/>
            <w:r>
              <w:t>наличии)/</w:t>
            </w:r>
            <w:proofErr w:type="gramEnd"/>
            <w:r>
              <w:t>полное наименование, ОГРН/ОГРНИП/регистрационный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сведения об уполномоченном представителе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основания для полномочий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ind w:firstLine="567"/>
            </w:pPr>
            <w:r>
              <w:t>Уведомления, на основании которых сформированы актуальные сведения</w:t>
            </w: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дата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вид уведомления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движимое имущество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вид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идентификатор/государственный регистрационный номер и дата регистрации для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описание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номер шасси (рамы)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номер кузова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залогодатель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залогодатель - иностранное юридическое лицо или международная организация, имеющая права юридического лица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Merge w:val="restart"/>
          </w:tcPr>
          <w:p w:rsidR="00425C8F" w:rsidRDefault="00425C8F">
            <w:pPr>
              <w:pStyle w:val="ConsPlusNormal"/>
            </w:pPr>
            <w:r>
              <w:t>адрес для направления</w:t>
            </w:r>
          </w:p>
          <w:p w:rsidR="00425C8F" w:rsidRDefault="00425C8F">
            <w:pPr>
              <w:pStyle w:val="ConsPlusNormal"/>
            </w:pPr>
            <w:r>
              <w:t>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  <w:vMerge/>
          </w:tcPr>
          <w:p w:rsidR="00425C8F" w:rsidRDefault="00425C8F"/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залогодатель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 xml:space="preserve">основной государственный регистрационный номер </w:t>
            </w:r>
            <w:r>
              <w:lastRenderedPageBreak/>
              <w:t>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залогодатель - физическое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иностранное юридическое лицо или международная организация, имеющая права юридического лица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залогодержатель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залогодержатель - физическое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при наличии управляющего залогом по договору синдицированного кредита (займа)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  <w:jc w:val="center"/>
            </w:pPr>
            <w:r w:rsidRPr="005B3CBE">
              <w:rPr>
                <w:position w:val="-9"/>
              </w:rPr>
              <w:pict>
                <v:shape id="_x0000_i1028" style="width:15.6pt;height:21pt" coordsize="" o:spt="100" adj="0,,0" path="" filled="f" stroked="f">
                  <v:stroke joinstyle="miter"/>
                  <v:imagedata r:id="rId11" o:title="base_1_316431_32771"/>
                  <v:formulas/>
                  <v:path o:connecttype="segments"/>
                </v:shape>
              </w:pict>
            </w:r>
          </w:p>
        </w:tc>
        <w:tc>
          <w:tcPr>
            <w:tcW w:w="8350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>сведения о залогодержателях содержатся в реестре участников синдиката кредиторов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t>залогодержатель - владелец облигаций выпуска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государственный регистрационный номер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государственной регистрации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  <w:jc w:val="both"/>
            </w:pPr>
            <w:r>
              <w:lastRenderedPageBreak/>
              <w:t>залогодержатель - иное лицо, указанное в условиях выпуска облигаций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государственный регистрационный номер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государственной регистрации выпуска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>сведения о договоре(ах) залога, иной сделке, на основании которой возникает залог в силу закона/сведения о решении о выпуске облигаций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  <w:jc w:val="both"/>
            </w:pPr>
            <w:r>
              <w:t>сведения о синдицированном кредите (займе)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управляющий залогом - российское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место нахождения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управляющий залогом - иностранное юридическое лицо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полное наименование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 реестра для регистрации юридических лиц либо наименование организации, осуществившей регистрацию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для направления корреспонденции (буквами русского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(буквами 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управляющий залогом - индивидуальный предприниматель</w:t>
            </w:r>
          </w:p>
        </w:tc>
      </w:tr>
      <w:tr w:rsidR="00425C8F">
        <w:tc>
          <w:tcPr>
            <w:tcW w:w="715" w:type="dxa"/>
            <w:vMerge w:val="restart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 xml:space="preserve">фамилия, имя, отчество (при наличии) (буквами </w:t>
            </w:r>
            <w:r>
              <w:lastRenderedPageBreak/>
              <w:t>латинского алфавита)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регистрации по месту жительства в Российской Федерации либо адрес фактического места жительства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основной государственный регистрационный номер (ОГРНИП)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  <w:vMerge/>
          </w:tcPr>
          <w:p w:rsidR="00425C8F" w:rsidRDefault="00425C8F"/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сведения о договоре управления залогом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  <w:jc w:val="center"/>
            </w:pPr>
            <w:r w:rsidRPr="005B3CBE">
              <w:rPr>
                <w:position w:val="-9"/>
              </w:rPr>
              <w:pict>
                <v:shape id="_x0000_i1029" style="width:15.6pt;height:21pt" coordsize="" o:spt="100" adj="0,,0" path="" filled="f" stroked="f">
                  <v:stroke joinstyle="miter"/>
                  <v:imagedata r:id="rId11" o:title="base_1_316431_32772"/>
                  <v:formulas/>
                  <v:path o:connecttype="segments"/>
                </v:shape>
              </w:pict>
            </w:r>
          </w:p>
        </w:tc>
        <w:tc>
          <w:tcPr>
            <w:tcW w:w="8350" w:type="dxa"/>
            <w:gridSpan w:val="2"/>
          </w:tcPr>
          <w:p w:rsidR="00425C8F" w:rsidRDefault="00425C8F">
            <w:pPr>
              <w:pStyle w:val="ConsPlusNormal"/>
            </w:pPr>
            <w:r>
              <w:t>Исключение сведений об управляющем залогом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  <w:jc w:val="center"/>
            </w:pPr>
            <w:r w:rsidRPr="005B3CBE">
              <w:rPr>
                <w:position w:val="-9"/>
              </w:rPr>
              <w:pict>
                <v:shape id="_x0000_i1030" style="width:15.6pt;height:21pt" coordsize="" o:spt="100" adj="0,,0" path="" filled="f" stroked="f">
                  <v:stroke joinstyle="miter"/>
                  <v:imagedata r:id="rId11" o:title="base_1_316431_32773"/>
                  <v:formulas/>
                  <v:path o:connecttype="segments"/>
                </v:shape>
              </w:pict>
            </w:r>
          </w:p>
        </w:tc>
        <w:tc>
          <w:tcPr>
            <w:tcW w:w="8350" w:type="dxa"/>
            <w:gridSpan w:val="2"/>
          </w:tcPr>
          <w:p w:rsidR="00425C8F" w:rsidRDefault="00425C8F">
            <w:pPr>
              <w:pStyle w:val="ConsPlusNormal"/>
            </w:pPr>
            <w:r>
              <w:t>Исключение сведений о договоре управления залогом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заявитель(и):</w:t>
            </w: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лицо, указанное в судебном акте</w:t>
            </w: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 xml:space="preserve">фамилия, имя, отчество (при </w:t>
            </w:r>
            <w:proofErr w:type="gramStart"/>
            <w:r>
              <w:t>наличии)/</w:t>
            </w:r>
            <w:proofErr w:type="gramEnd"/>
            <w:r>
              <w:t>полное наименование, ОГРН/ ОГРНИП/ 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реквизиты судебных решений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наименование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номер судебного решения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дата судебного решения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сведения об уполномоченном представителе лица, указанного в судебном акте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фамилия, имя, отчество (при наличии) уполномоченного представителя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5947" w:type="dxa"/>
            <w:gridSpan w:val="2"/>
          </w:tcPr>
          <w:p w:rsidR="00425C8F" w:rsidRDefault="00425C8F">
            <w:pPr>
              <w:pStyle w:val="ConsPlusNormal"/>
            </w:pPr>
            <w:r>
              <w:t>основания для полномочий представителя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9065" w:type="dxa"/>
            <w:gridSpan w:val="3"/>
          </w:tcPr>
          <w:p w:rsidR="00425C8F" w:rsidRDefault="00425C8F">
            <w:pPr>
              <w:pStyle w:val="ConsPlusNormal"/>
            </w:pPr>
            <w:r>
              <w:t>залогодатель/залогодержатель/управляющий залогом</w:t>
            </w: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 xml:space="preserve">фамилия, имя, отчество (при </w:t>
            </w:r>
            <w:proofErr w:type="gramStart"/>
            <w:r>
              <w:t>наличии)/</w:t>
            </w:r>
            <w:proofErr w:type="gramEnd"/>
            <w:r>
              <w:t>полное наименование, ОГРН/ОГРНИП/регистрационный номер юридического лица в стране его регистрации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сведения об уполномоченном представителе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  <w:tr w:rsidR="00425C8F">
        <w:tc>
          <w:tcPr>
            <w:tcW w:w="715" w:type="dxa"/>
          </w:tcPr>
          <w:p w:rsidR="00425C8F" w:rsidRDefault="00425C8F">
            <w:pPr>
              <w:pStyle w:val="ConsPlusNormal"/>
            </w:pPr>
          </w:p>
        </w:tc>
        <w:tc>
          <w:tcPr>
            <w:tcW w:w="5232" w:type="dxa"/>
          </w:tcPr>
          <w:p w:rsidR="00425C8F" w:rsidRDefault="00425C8F">
            <w:pPr>
              <w:pStyle w:val="ConsPlusNormal"/>
            </w:pPr>
            <w:r>
              <w:t>основания для полномочий</w:t>
            </w:r>
          </w:p>
        </w:tc>
        <w:tc>
          <w:tcPr>
            <w:tcW w:w="3118" w:type="dxa"/>
          </w:tcPr>
          <w:p w:rsidR="00425C8F" w:rsidRDefault="00425C8F">
            <w:pPr>
              <w:pStyle w:val="ConsPlusNormal"/>
            </w:pPr>
          </w:p>
        </w:tc>
      </w:tr>
    </w:tbl>
    <w:p w:rsidR="00425C8F" w:rsidRDefault="00425C8F">
      <w:pPr>
        <w:pStyle w:val="ConsPlusNormal"/>
        <w:jc w:val="right"/>
      </w:pPr>
      <w:r>
        <w:t>".</w:t>
      </w: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jc w:val="both"/>
      </w:pPr>
    </w:p>
    <w:p w:rsidR="00425C8F" w:rsidRDefault="00425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54E" w:rsidRDefault="00FA354E"/>
    <w:sectPr w:rsidR="00FA354E" w:rsidSect="0061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F"/>
    <w:rsid w:val="00425C8F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64ED-BBE7-4625-9DDF-12E5E20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25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5FFF95E49B0A9B04C29666875C424DBDBD6EFEE3D04DCF10762CE28CD820C729C263B32E6E86C759174E4ACA677353D589B01BCE0A9E073FDG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FFF95E49B0A9B04C29666875C424DBDBD6EFEE3D04DCF10762CE28CD820C729C263B32E6E868769474E4ACA677353D589B01BCE0A9E073FDG9G" TargetMode="External"/><Relationship Id="rId12" Type="http://schemas.openxmlformats.org/officeDocument/2006/relationships/hyperlink" Target="consultantplus://offline/ref=85FFF95E49B0A9B04C29666875C424DBDBD7E9E53704DCF10762CE28CD820C729C263B34E3ED6222C23BE5F0E02A263F519B03BDFFFAG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FF95E49B0A9B04C29666875C424DBDBD6EFEE3D04DCF10762CE28CD820C728E26633EE4E077769261B2FDE3F2GBG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85FFF95E49B0A9B04C29666875C424DBDBD7E9E53704DCF10762CE28CD820C729C263B36E7EE6222C23BE5F0E02A263F519B03BDFFFAG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FFF95E49B0A9B04C29666875C424DBDBD6EFEE3D04DCF10762CE28CD820C729C263B32E6E86B7F9674E4ACA677353D589B01BCE0A9E073FDG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FFF95E49B0A9B04C29666875C424DBDBD7E9E53704DCF10762CE28CD820C729C263B34E3ED6222C23BE5F0E02A263F519B03BDFFFAG2G" TargetMode="External"/><Relationship Id="rId14" Type="http://schemas.openxmlformats.org/officeDocument/2006/relationships/hyperlink" Target="consultantplus://offline/ref=85FFF95E49B0A9B04C29666875C424DBDBD7E9E53704DCF10762CE28CD820C729C263B34E3ED6222C23BE5F0E02A263F519B03BDFFFA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2019-01-28T06:06:00Z</dcterms:created>
  <dcterms:modified xsi:type="dcterms:W3CDTF">2019-01-28T06:12:00Z</dcterms:modified>
</cp:coreProperties>
</file>